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101702" w:rsidTr="00101702">
        <w:trPr>
          <w:cantSplit/>
          <w:trHeight w:val="1945"/>
        </w:trPr>
        <w:tc>
          <w:tcPr>
            <w:tcW w:w="4280" w:type="dxa"/>
            <w:hideMark/>
          </w:tcPr>
          <w:p w:rsidR="00101702" w:rsidRDefault="00101702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101702" w:rsidRDefault="001017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101702" w:rsidRDefault="001017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101702" w:rsidRDefault="0010170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101702" w:rsidRDefault="0010170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101702" w:rsidRDefault="0010170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101702" w:rsidRDefault="0010170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95325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101702" w:rsidRDefault="001017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101702" w:rsidRDefault="001017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101702" w:rsidRDefault="0010170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101702" w:rsidRDefault="0010170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101702" w:rsidRDefault="0010170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101702" w:rsidRDefault="0010170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101702" w:rsidRDefault="0010170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101702" w:rsidTr="00101702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1702" w:rsidRDefault="00101702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01702" w:rsidRDefault="0010170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101702" w:rsidRDefault="0010170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101702" w:rsidRDefault="0010170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01702" w:rsidRDefault="00101702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01702" w:rsidRDefault="0010170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1702" w:rsidRDefault="00101702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01702" w:rsidRDefault="0010170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101702" w:rsidRDefault="0010170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101702" w:rsidRDefault="0010170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01702" w:rsidRDefault="00101702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01702" w:rsidRDefault="00101702" w:rsidP="00101702"/>
    <w:p w:rsidR="00101702" w:rsidRDefault="00101702" w:rsidP="0010170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01702" w:rsidRDefault="00101702" w:rsidP="001017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 24 от 7 ноября 2019 года</w:t>
      </w:r>
    </w:p>
    <w:p w:rsidR="00101702" w:rsidRDefault="00101702" w:rsidP="00101702"/>
    <w:p w:rsidR="00101702" w:rsidRDefault="00101702" w:rsidP="00101702"/>
    <w:p w:rsidR="00101702" w:rsidRDefault="00101702" w:rsidP="00101702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постоянно действующей комиссии по подготовке и принятию решения о списании муниципального имущества,  закрепленного на праве оперативного управления за Администрацией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01702" w:rsidRDefault="00101702" w:rsidP="00101702">
      <w:pPr>
        <w:jc w:val="center"/>
        <w:rPr>
          <w:sz w:val="28"/>
          <w:szCs w:val="28"/>
        </w:rPr>
      </w:pPr>
    </w:p>
    <w:p w:rsidR="00101702" w:rsidRDefault="00101702" w:rsidP="00101702">
      <w:pPr>
        <w:jc w:val="both"/>
        <w:rPr>
          <w:sz w:val="28"/>
          <w:szCs w:val="28"/>
        </w:rPr>
      </w:pPr>
      <w:r>
        <w:rPr>
          <w:sz w:val="28"/>
          <w:szCs w:val="28"/>
        </w:rPr>
        <w:t>1.Создать постоянно действующую комиссию по  подготовке и принятию решения о списании муниципального имущества, закрепленного на праве оперативного управления за Администрацией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в составе:</w:t>
      </w:r>
    </w:p>
    <w:p w:rsidR="00101702" w:rsidRDefault="00101702" w:rsidP="00101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Ивановой П.С.- главы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председатель комиссии;</w:t>
      </w:r>
    </w:p>
    <w:p w:rsidR="00101702" w:rsidRDefault="00101702" w:rsidP="00101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Алексеева А.О.- главного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член комиссии;</w:t>
      </w:r>
    </w:p>
    <w:p w:rsidR="00101702" w:rsidRDefault="00101702" w:rsidP="00101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spellStart"/>
      <w:r>
        <w:rPr>
          <w:sz w:val="28"/>
          <w:szCs w:val="28"/>
        </w:rPr>
        <w:t>Мингазовой</w:t>
      </w:r>
      <w:proofErr w:type="spellEnd"/>
      <w:r>
        <w:rPr>
          <w:sz w:val="28"/>
          <w:szCs w:val="28"/>
        </w:rPr>
        <w:t xml:space="preserve"> О.Г.- ведущего специалиста отдела финансирования и бухгалтерского учета администрации Моркинского муниципального района, член комиссии;</w:t>
      </w:r>
    </w:p>
    <w:p w:rsidR="00101702" w:rsidRDefault="00101702" w:rsidP="00101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Осиповой В.Н.- эксперта отдела финансирования и бухгалтерского учета администрации Моркинского муниципального района, член комиссии.</w:t>
      </w:r>
    </w:p>
    <w:p w:rsidR="00101702" w:rsidRDefault="00101702" w:rsidP="00101702">
      <w:pPr>
        <w:jc w:val="both"/>
        <w:rPr>
          <w:sz w:val="28"/>
          <w:szCs w:val="28"/>
        </w:rPr>
      </w:pPr>
      <w:r>
        <w:rPr>
          <w:sz w:val="28"/>
          <w:szCs w:val="28"/>
        </w:rPr>
        <w:t>2.Распоряжение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№ 26 от 28 июня 2018 года признать утратившим силу.</w:t>
      </w:r>
    </w:p>
    <w:p w:rsidR="00101702" w:rsidRDefault="00101702" w:rsidP="00101702">
      <w:pPr>
        <w:jc w:val="both"/>
        <w:rPr>
          <w:sz w:val="28"/>
          <w:szCs w:val="28"/>
        </w:rPr>
      </w:pPr>
    </w:p>
    <w:p w:rsidR="00101702" w:rsidRDefault="00101702" w:rsidP="00101702">
      <w:pPr>
        <w:rPr>
          <w:sz w:val="28"/>
          <w:szCs w:val="28"/>
        </w:rPr>
      </w:pPr>
    </w:p>
    <w:p w:rsidR="00101702" w:rsidRDefault="00101702" w:rsidP="00101702">
      <w:pPr>
        <w:rPr>
          <w:sz w:val="28"/>
          <w:szCs w:val="28"/>
        </w:rPr>
      </w:pPr>
    </w:p>
    <w:p w:rsidR="00101702" w:rsidRDefault="00101702" w:rsidP="00101702">
      <w:pPr>
        <w:rPr>
          <w:sz w:val="28"/>
          <w:szCs w:val="28"/>
        </w:rPr>
      </w:pPr>
    </w:p>
    <w:p w:rsidR="00101702" w:rsidRDefault="00101702" w:rsidP="0010170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П.С.Иванова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02"/>
    <w:rsid w:val="00101702"/>
    <w:rsid w:val="001A1709"/>
    <w:rsid w:val="00463325"/>
    <w:rsid w:val="005454B8"/>
    <w:rsid w:val="00E2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1702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170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7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7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постоянно действующей комиссии по подготовке и принятию решения о списании муниципального имущества,  закрепленного на праве оперативного управления за Администрацией МО «Шиньшинское сельское поселение»
</_x041e__x043f__x0438__x0441__x0430__x043d__x0438__x0435_>
    <_x0414__x0430__x0442__x0430__x0020__x0434__x043e__x043a__x0443__x043c__x0435__x043d__x0442__x0430_ xmlns="53594c66-b109-4165-a471-b6c1f50ad520">2019-11-06T21:00:00+00:00</_x0414__x0430__x0442__x0430__x0020__x0434__x043e__x043a__x0443__x043c__x0435__x043d__x0442__x0430_>
    <_x041f__x0430__x043f__x043a__x0430_ xmlns="53594c66-b109-4165-a471-b6c1f50ad520">2019</_x041f__x0430__x043f__x043a__x0430_>
    <_dlc_DocId xmlns="57504d04-691e-4fc4-8f09-4f19fdbe90f6">XXJ7TYMEEKJ2-4369-83</_dlc_DocId>
    <_dlc_DocIdUrl xmlns="57504d04-691e-4fc4-8f09-4f19fdbe90f6">
      <Url>https://vip.gov.mari.ru/morki/shinsha/_layouts/DocIdRedir.aspx?ID=XXJ7TYMEEKJ2-4369-83</Url>
      <Description>XXJ7TYMEEKJ2-4369-83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3D1DBC-57EF-4034-A346-D6A0BFD22DFC}"/>
</file>

<file path=customXml/itemProps2.xml><?xml version="1.0" encoding="utf-8"?>
<ds:datastoreItem xmlns:ds="http://schemas.openxmlformats.org/officeDocument/2006/customXml" ds:itemID="{1162ADE4-F4D3-4902-B794-905F3AF78AA6}"/>
</file>

<file path=customXml/itemProps3.xml><?xml version="1.0" encoding="utf-8"?>
<ds:datastoreItem xmlns:ds="http://schemas.openxmlformats.org/officeDocument/2006/customXml" ds:itemID="{768F936A-A400-4753-BEBD-9784A0B72BEC}"/>
</file>

<file path=customXml/itemProps4.xml><?xml version="1.0" encoding="utf-8"?>
<ds:datastoreItem xmlns:ds="http://schemas.openxmlformats.org/officeDocument/2006/customXml" ds:itemID="{5580E8F7-78F8-4F71-9DEB-C67FF34B4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>Krokoz™ Inc.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24 от 07.11.19</dc:title>
  <dc:creator>user</dc:creator>
  <cp:lastModifiedBy>user</cp:lastModifiedBy>
  <cp:revision>2</cp:revision>
  <cp:lastPrinted>2019-11-07T12:35:00Z</cp:lastPrinted>
  <dcterms:created xsi:type="dcterms:W3CDTF">2019-11-07T12:32:00Z</dcterms:created>
  <dcterms:modified xsi:type="dcterms:W3CDTF">2019-11-07T12:35:00Z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f5ecd309-58be-40b3-bd49-05d1988100fc</vt:lpwstr>
  </property>
  <property fmtid="{D5CDD505-2E9C-101B-9397-08002B2CF9AE}" pid="4" name="TemplateUrl">
    <vt:lpwstr/>
  </property>
  <property fmtid="{D5CDD505-2E9C-101B-9397-08002B2CF9AE}" pid="5" name="Order">
    <vt:r8>8300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